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2C4D6" w14:textId="24BB2CF9" w:rsidR="00C63083" w:rsidRPr="0080394E" w:rsidRDefault="000025E9" w:rsidP="00E6044D">
      <w:pPr>
        <w:jc w:val="both"/>
        <w:rPr>
          <w:b/>
          <w:bCs/>
        </w:rPr>
      </w:pPr>
      <w:r w:rsidRPr="000025E9">
        <w:rPr>
          <w:b/>
          <w:bCs/>
        </w:rPr>
        <w:t>Interpreting the RED for SJV</w:t>
      </w:r>
    </w:p>
    <w:p w14:paraId="37F3F9D0" w14:textId="50CBB7E8" w:rsidR="000025E9" w:rsidRPr="000025E9" w:rsidRDefault="000025E9" w:rsidP="00E6044D">
      <w:pPr>
        <w:jc w:val="both"/>
        <w:rPr>
          <w:b/>
          <w:bCs/>
        </w:rPr>
      </w:pPr>
      <w:r w:rsidRPr="000025E9">
        <w:rPr>
          <w:b/>
          <w:bCs/>
        </w:rPr>
        <w:t>What is the RED</w:t>
      </w:r>
      <w:r>
        <w:rPr>
          <w:b/>
          <w:bCs/>
        </w:rPr>
        <w:t>?</w:t>
      </w:r>
    </w:p>
    <w:p w14:paraId="1124106C" w14:textId="217ADD46" w:rsidR="002D4806" w:rsidRDefault="000025E9" w:rsidP="00E6044D">
      <w:pPr>
        <w:jc w:val="both"/>
      </w:pPr>
      <w:r>
        <w:t>The RED (Religious Education Directory) is the new guidance set by the Bishop</w:t>
      </w:r>
      <w:r w:rsidR="00A77D68">
        <w:t>’</w:t>
      </w:r>
      <w:r>
        <w:t xml:space="preserve">s Conference of England and Wales to inform the content of Religious Education in its schools.  The RED replaces the previous RECD format (Religious Education Curriculum Directory) which schools were </w:t>
      </w:r>
      <w:r w:rsidR="00BA7893">
        <w:t xml:space="preserve">previously </w:t>
      </w:r>
      <w:r>
        <w:t>expected to follow.  Currently the RED has only been written, and is being delivered, up to the end of KS3</w:t>
      </w:r>
      <w:r w:rsidR="00A77D68">
        <w:t>,</w:t>
      </w:r>
      <w:r>
        <w:t xml:space="preserve"> but work has begun on the KS4 and 5 guidance. </w:t>
      </w:r>
      <w:r w:rsidR="002D4806">
        <w:t xml:space="preserve"> Currently all Catholic mainstream Schools and Colleges are expected to be compliant </w:t>
      </w:r>
      <w:r w:rsidR="00BA7893">
        <w:t>with</w:t>
      </w:r>
      <w:r w:rsidR="002D4806">
        <w:t xml:space="preserve"> the RED up to KS4 and to follow one of two specific GCSE options at KS4 as well as the RECD guidance at KS5 (These will both be replaced once work is completed on the RED</w:t>
      </w:r>
      <w:r w:rsidR="00A77D68">
        <w:t>)</w:t>
      </w:r>
      <w:r w:rsidR="002D4806">
        <w:t>.</w:t>
      </w:r>
    </w:p>
    <w:p w14:paraId="78C2CB6E" w14:textId="3570028D" w:rsidR="002D4806" w:rsidRDefault="000025E9" w:rsidP="00E6044D">
      <w:pPr>
        <w:jc w:val="both"/>
        <w:rPr>
          <w:i/>
          <w:iCs/>
        </w:rPr>
      </w:pPr>
      <w:r>
        <w:t xml:space="preserve">The </w:t>
      </w:r>
      <w:r w:rsidR="002D4806">
        <w:t>intention</w:t>
      </w:r>
      <w:r>
        <w:t xml:space="preserve"> o</w:t>
      </w:r>
      <w:r w:rsidR="002D4806">
        <w:t>f the R</w:t>
      </w:r>
      <w:r w:rsidR="00A77D68">
        <w:t>ED</w:t>
      </w:r>
      <w:r w:rsidR="002D4806">
        <w:t xml:space="preserve"> is to develop Religious Education as a rigorous academic subject (Comparable to English under the new Diocesan Inspection Framework) and </w:t>
      </w:r>
      <w:r w:rsidR="00BA7893">
        <w:t xml:space="preserve">for schools </w:t>
      </w:r>
      <w:r w:rsidR="002D4806">
        <w:t xml:space="preserve">to </w:t>
      </w:r>
      <w:r w:rsidR="002D4806" w:rsidRPr="002D4806">
        <w:rPr>
          <w:i/>
          <w:iCs/>
        </w:rPr>
        <w:t>“assist parents with the education and religious formation of their pupils” – Preface RED</w:t>
      </w:r>
      <w:r w:rsidR="002D4806">
        <w:rPr>
          <w:i/>
          <w:iCs/>
        </w:rPr>
        <w:t>.</w:t>
      </w:r>
    </w:p>
    <w:p w14:paraId="68528AD6" w14:textId="093451F9" w:rsidR="002D4806" w:rsidRDefault="002D4806" w:rsidP="00E6044D">
      <w:pPr>
        <w:jc w:val="both"/>
      </w:pPr>
      <w:r>
        <w:t xml:space="preserve">The RED explores 6 </w:t>
      </w:r>
      <w:r w:rsidR="00FA0801">
        <w:t xml:space="preserve">‘branches’ </w:t>
      </w:r>
      <w:r>
        <w:t>throughout its curriculum which children will develop their understanding of as they move through the curriculum</w:t>
      </w:r>
      <w:r w:rsidR="00FA0801">
        <w:t>.  Each branch is revisited each academic year</w:t>
      </w:r>
      <w:r>
        <w:t>:</w:t>
      </w:r>
    </w:p>
    <w:p w14:paraId="472E4C42" w14:textId="3CB17B2D" w:rsidR="002D4806" w:rsidRDefault="002D4806" w:rsidP="00E6044D">
      <w:pPr>
        <w:pStyle w:val="ListParagraph"/>
        <w:numPr>
          <w:ilvl w:val="0"/>
          <w:numId w:val="2"/>
        </w:numPr>
        <w:jc w:val="both"/>
      </w:pPr>
      <w:r>
        <w:t>Creation and Covenant</w:t>
      </w:r>
    </w:p>
    <w:p w14:paraId="7FCF4559" w14:textId="12786263" w:rsidR="002D4806" w:rsidRDefault="002D4806" w:rsidP="00E6044D">
      <w:pPr>
        <w:pStyle w:val="ListParagraph"/>
        <w:numPr>
          <w:ilvl w:val="0"/>
          <w:numId w:val="2"/>
        </w:numPr>
        <w:jc w:val="both"/>
      </w:pPr>
      <w:r>
        <w:t>Prophecy and Promise</w:t>
      </w:r>
    </w:p>
    <w:p w14:paraId="2F6319A0" w14:textId="42399290" w:rsidR="002D4806" w:rsidRDefault="002D4806" w:rsidP="00E6044D">
      <w:pPr>
        <w:pStyle w:val="ListParagraph"/>
        <w:numPr>
          <w:ilvl w:val="0"/>
          <w:numId w:val="2"/>
        </w:numPr>
        <w:jc w:val="both"/>
      </w:pPr>
      <w:r>
        <w:t>Galilee to Jerusalem</w:t>
      </w:r>
    </w:p>
    <w:p w14:paraId="37A3E195" w14:textId="45E6BDEA" w:rsidR="002D4806" w:rsidRDefault="002D4806" w:rsidP="00E6044D">
      <w:pPr>
        <w:pStyle w:val="ListParagraph"/>
        <w:numPr>
          <w:ilvl w:val="0"/>
          <w:numId w:val="2"/>
        </w:numPr>
        <w:jc w:val="both"/>
      </w:pPr>
      <w:r>
        <w:t>Desert to Garden</w:t>
      </w:r>
    </w:p>
    <w:p w14:paraId="40108862" w14:textId="6D6B741B" w:rsidR="002D4806" w:rsidRDefault="002D4806" w:rsidP="00E6044D">
      <w:pPr>
        <w:pStyle w:val="ListParagraph"/>
        <w:numPr>
          <w:ilvl w:val="0"/>
          <w:numId w:val="2"/>
        </w:numPr>
        <w:jc w:val="both"/>
      </w:pPr>
      <w:r>
        <w:t>To the Ends of the Earth</w:t>
      </w:r>
    </w:p>
    <w:p w14:paraId="4E523149" w14:textId="5B4DAFE6" w:rsidR="002D4806" w:rsidRDefault="002D4806" w:rsidP="00E6044D">
      <w:pPr>
        <w:pStyle w:val="ListParagraph"/>
        <w:numPr>
          <w:ilvl w:val="0"/>
          <w:numId w:val="2"/>
        </w:numPr>
        <w:jc w:val="both"/>
      </w:pPr>
      <w:r>
        <w:t>Dialogue and Encounter</w:t>
      </w:r>
    </w:p>
    <w:p w14:paraId="1CDA980D" w14:textId="7755B1A9" w:rsidR="002D4806" w:rsidRDefault="00FA0801" w:rsidP="00E6044D">
      <w:pPr>
        <w:jc w:val="both"/>
      </w:pPr>
      <w:r>
        <w:t>Throughout the curriculum pupils must also examine Religious Education through 6 different ‘</w:t>
      </w:r>
      <w:proofErr w:type="gramStart"/>
      <w:r>
        <w:t>lenses’</w:t>
      </w:r>
      <w:proofErr w:type="gramEnd"/>
      <w:r w:rsidR="00CD7F64">
        <w:t>.  The lenses should be evident throughout the curriculum</w:t>
      </w:r>
      <w:r>
        <w:t>:</w:t>
      </w:r>
    </w:p>
    <w:p w14:paraId="316395DC" w14:textId="2D8D9F66" w:rsidR="00FA0801" w:rsidRDefault="00FA0801" w:rsidP="00E6044D">
      <w:pPr>
        <w:pStyle w:val="ListParagraph"/>
        <w:numPr>
          <w:ilvl w:val="0"/>
          <w:numId w:val="5"/>
        </w:numPr>
        <w:jc w:val="both"/>
      </w:pPr>
      <w:r>
        <w:t>Hear (Scripture)</w:t>
      </w:r>
    </w:p>
    <w:p w14:paraId="2D28E166" w14:textId="4893B593" w:rsidR="00CD7F64" w:rsidRDefault="00CD7F64" w:rsidP="00E6044D">
      <w:pPr>
        <w:pStyle w:val="ListParagraph"/>
        <w:numPr>
          <w:ilvl w:val="0"/>
          <w:numId w:val="5"/>
        </w:numPr>
        <w:jc w:val="both"/>
      </w:pPr>
      <w:r>
        <w:t>Believe</w:t>
      </w:r>
    </w:p>
    <w:p w14:paraId="65A9A0F7" w14:textId="0EE5310E" w:rsidR="00CD7F64" w:rsidRDefault="00CD7F64" w:rsidP="00E6044D">
      <w:pPr>
        <w:pStyle w:val="ListParagraph"/>
        <w:numPr>
          <w:ilvl w:val="0"/>
          <w:numId w:val="5"/>
        </w:numPr>
        <w:jc w:val="both"/>
      </w:pPr>
      <w:r>
        <w:t>Celebrate</w:t>
      </w:r>
    </w:p>
    <w:p w14:paraId="0997AA20" w14:textId="03A2A1A5" w:rsidR="00CD7F64" w:rsidRDefault="00CD7F64" w:rsidP="00E6044D">
      <w:pPr>
        <w:pStyle w:val="ListParagraph"/>
        <w:numPr>
          <w:ilvl w:val="0"/>
          <w:numId w:val="5"/>
        </w:numPr>
        <w:jc w:val="both"/>
      </w:pPr>
      <w:r>
        <w:t>Live</w:t>
      </w:r>
    </w:p>
    <w:p w14:paraId="111FE972" w14:textId="6192F0BD" w:rsidR="00CD7F64" w:rsidRDefault="00CD7F64" w:rsidP="00E6044D">
      <w:pPr>
        <w:pStyle w:val="ListParagraph"/>
        <w:numPr>
          <w:ilvl w:val="0"/>
          <w:numId w:val="5"/>
        </w:numPr>
        <w:jc w:val="both"/>
      </w:pPr>
      <w:r>
        <w:t>Dialogue</w:t>
      </w:r>
    </w:p>
    <w:p w14:paraId="2D149211" w14:textId="6C924C7D" w:rsidR="00FA0801" w:rsidRDefault="00CD7F64" w:rsidP="00E6044D">
      <w:pPr>
        <w:pStyle w:val="ListParagraph"/>
        <w:numPr>
          <w:ilvl w:val="0"/>
          <w:numId w:val="5"/>
        </w:numPr>
        <w:jc w:val="both"/>
      </w:pPr>
      <w:r>
        <w:t>Encounter</w:t>
      </w:r>
    </w:p>
    <w:p w14:paraId="438D58D0" w14:textId="0AC79223" w:rsidR="00E04DF1" w:rsidRPr="00BA7893" w:rsidRDefault="00BA7893" w:rsidP="00E04DF1">
      <w:pPr>
        <w:jc w:val="both"/>
      </w:pPr>
      <w:r w:rsidRPr="0075175F">
        <w:t>An</w:t>
      </w:r>
      <w:r w:rsidR="00E04DF1" w:rsidRPr="0075175F">
        <w:t xml:space="preserve"> additional supporting document</w:t>
      </w:r>
      <w:r w:rsidRPr="0075175F">
        <w:t xml:space="preserve"> was written</w:t>
      </w:r>
      <w:r w:rsidR="00E04DF1" w:rsidRPr="0075175F">
        <w:t xml:space="preserve"> for SEND</w:t>
      </w:r>
      <w:r w:rsidRPr="0075175F">
        <w:t xml:space="preserve"> pupils</w:t>
      </w:r>
      <w:r w:rsidR="00E04DF1" w:rsidRPr="0075175F">
        <w:t xml:space="preserve"> ‘Religious Education Directory Guidance for Special Educational Needs and/or Disabilities’</w:t>
      </w:r>
      <w:r w:rsidR="00C776B9" w:rsidRPr="0075175F">
        <w:t xml:space="preserve">.  We have reviewed </w:t>
      </w:r>
      <w:r w:rsidR="00BE0EFA" w:rsidRPr="0075175F">
        <w:t xml:space="preserve">the document and discussed it with Anna Nuttall </w:t>
      </w:r>
      <w:r w:rsidRPr="0075175F">
        <w:t xml:space="preserve">(representative of Salford Diocese) </w:t>
      </w:r>
      <w:r w:rsidR="00BE0EFA" w:rsidRPr="0075175F">
        <w:t>who agreed that it was directed more towards SEND provision in a mainstream setting</w:t>
      </w:r>
      <w:r w:rsidRPr="0075175F">
        <w:t xml:space="preserve"> rather than for a provision like ours</w:t>
      </w:r>
      <w:r w:rsidR="00BE0EFA" w:rsidRPr="0075175F">
        <w:t>.</w:t>
      </w:r>
    </w:p>
    <w:p w14:paraId="7C419CA4" w14:textId="77777777" w:rsidR="00876C7A" w:rsidRDefault="000025E9" w:rsidP="00E6044D">
      <w:pPr>
        <w:jc w:val="both"/>
      </w:pPr>
      <w:r w:rsidRPr="00876C7A">
        <w:rPr>
          <w:b/>
          <w:bCs/>
        </w:rPr>
        <w:t>Challenges for SJV</w:t>
      </w:r>
      <w:r w:rsidR="00876C7A" w:rsidRPr="00876C7A">
        <w:t xml:space="preserve"> </w:t>
      </w:r>
    </w:p>
    <w:p w14:paraId="7F1AB04B" w14:textId="6022A8D9" w:rsidR="00876C7A" w:rsidRDefault="00876C7A" w:rsidP="00E6044D">
      <w:pPr>
        <w:jc w:val="both"/>
      </w:pPr>
      <w:r>
        <w:t>There are a number of challenges when adapting the RED for the pupils of SJV.  While we want to ensure that we are following church guidelines and teaching a curriculum that is supported by the diocese we also must consider the unique nature of our school and</w:t>
      </w:r>
      <w:r w:rsidR="00A77D68">
        <w:t xml:space="preserve"> the SEND nature of our</w:t>
      </w:r>
      <w:r>
        <w:t xml:space="preserve"> pupils.  It is important that the final curriculum is both academically challenging but also meaningful and relevant for the pupils of SJV.</w:t>
      </w:r>
    </w:p>
    <w:p w14:paraId="009ADF24" w14:textId="21E93CB3" w:rsidR="000025E9" w:rsidRPr="00876C7A" w:rsidRDefault="00876C7A" w:rsidP="00E6044D">
      <w:pPr>
        <w:jc w:val="both"/>
      </w:pPr>
      <w:r w:rsidRPr="00876C7A">
        <w:t>The specific challenges are as follows:</w:t>
      </w:r>
    </w:p>
    <w:p w14:paraId="0BCA7559" w14:textId="210243D9" w:rsidR="00876C7A" w:rsidRDefault="00876C7A" w:rsidP="00E6044D">
      <w:pPr>
        <w:pStyle w:val="ListParagraph"/>
        <w:numPr>
          <w:ilvl w:val="0"/>
          <w:numId w:val="4"/>
        </w:numPr>
        <w:jc w:val="both"/>
      </w:pPr>
      <w:r>
        <w:t>The structure of our curriculum.</w:t>
      </w:r>
    </w:p>
    <w:p w14:paraId="40B498C3" w14:textId="3C9C744F" w:rsidR="00876C7A" w:rsidRDefault="00876C7A" w:rsidP="00E6044D">
      <w:pPr>
        <w:ind w:left="360"/>
        <w:jc w:val="both"/>
      </w:pPr>
      <w:r>
        <w:lastRenderedPageBreak/>
        <w:t xml:space="preserve">At all Key Stage </w:t>
      </w:r>
      <w:proofErr w:type="gramStart"/>
      <w:r w:rsidR="00C126A1">
        <w:t>levels</w:t>
      </w:r>
      <w:proofErr w:type="gramEnd"/>
      <w:r>
        <w:t xml:space="preserve"> the RED is designed to build upon knowledge developed </w:t>
      </w:r>
      <w:r w:rsidR="00FA0801">
        <w:t>in previous</w:t>
      </w:r>
      <w:r>
        <w:t xml:space="preserve"> year</w:t>
      </w:r>
      <w:r w:rsidR="00FA0801">
        <w:t>s</w:t>
      </w:r>
      <w:r>
        <w:t xml:space="preserve">.  For </w:t>
      </w:r>
      <w:r w:rsidR="00C126A1">
        <w:t>example,</w:t>
      </w:r>
      <w:r>
        <w:t xml:space="preserve"> pupils will develop an understanding at Year 7, then deve</w:t>
      </w:r>
      <w:r w:rsidR="00E41129">
        <w:t>lop this</w:t>
      </w:r>
      <w:r w:rsidR="00A77D68">
        <w:t xml:space="preserve"> further</w:t>
      </w:r>
      <w:r w:rsidR="00E41129">
        <w:t xml:space="preserve"> </w:t>
      </w:r>
      <w:r w:rsidR="00FA0801">
        <w:t xml:space="preserve">in later </w:t>
      </w:r>
      <w:r w:rsidR="00A77D68">
        <w:t xml:space="preserve">school </w:t>
      </w:r>
      <w:r w:rsidR="00FA0801">
        <w:t>years.</w:t>
      </w:r>
      <w:r w:rsidR="00E41129">
        <w:t xml:space="preserve">  Due to our curriculum being a rolling </w:t>
      </w:r>
      <w:r w:rsidR="00FA0801">
        <w:t>three-year</w:t>
      </w:r>
      <w:r w:rsidR="00E41129">
        <w:t xml:space="preserve"> programme (At key stage 3) a pupil may start at year A, B or C when they join the school and will not follow a programme of study designed for their academic year.  This means that each year of learning must not be reliant on what was learnt in the previous year and must be created as an independent unit of study.</w:t>
      </w:r>
      <w:r w:rsidR="00FA0801">
        <w:t xml:space="preserve">  An additional consideration for this is the </w:t>
      </w:r>
      <w:r w:rsidR="00A77D68">
        <w:t xml:space="preserve">lower </w:t>
      </w:r>
      <w:r w:rsidR="00FA0801">
        <w:t>knowledge retention</w:t>
      </w:r>
      <w:r w:rsidR="00A77D68">
        <w:t>, (Most pupils have MLD),</w:t>
      </w:r>
      <w:r w:rsidR="00FA0801">
        <w:t xml:space="preserve"> which is associated with the needs of many of our pupils.</w:t>
      </w:r>
      <w:r w:rsidR="00A77D68">
        <w:t xml:space="preserve">  The cognitive age of many of our pupils is lower KS2.</w:t>
      </w:r>
    </w:p>
    <w:p w14:paraId="4EC70C30" w14:textId="435A066D" w:rsidR="00876C7A" w:rsidRDefault="00876C7A" w:rsidP="00E6044D">
      <w:pPr>
        <w:pStyle w:val="ListParagraph"/>
        <w:numPr>
          <w:ilvl w:val="0"/>
          <w:numId w:val="4"/>
        </w:numPr>
        <w:jc w:val="both"/>
      </w:pPr>
      <w:r>
        <w:t>Curriculum content.</w:t>
      </w:r>
    </w:p>
    <w:p w14:paraId="6FB56D52" w14:textId="734D618F" w:rsidR="00E41129" w:rsidRPr="00E41129" w:rsidRDefault="00E41129" w:rsidP="00E6044D">
      <w:pPr>
        <w:ind w:left="360"/>
        <w:jc w:val="both"/>
      </w:pPr>
      <w:r>
        <w:t xml:space="preserve">The RED contains a large amount of content which is designed to be taught over 2.5 to 3 hours a week in mainstream settings (10% of curriculum time).  Our curriculum allows for 2 hours of RE curriculum time </w:t>
      </w:r>
      <w:r w:rsidRPr="00E41129">
        <w:rPr>
          <w:i/>
          <w:iCs/>
        </w:rPr>
        <w:t>(Including ‘Faith in Action – 40 minutes)</w:t>
      </w:r>
      <w:r>
        <w:rPr>
          <w:i/>
          <w:iCs/>
        </w:rPr>
        <w:t xml:space="preserve"> </w:t>
      </w:r>
      <w:r>
        <w:t xml:space="preserve">each week.  We will also need to consider the additional time that our pupils will need for </w:t>
      </w:r>
      <w:r w:rsidR="00FA0801">
        <w:t xml:space="preserve">processing information as well as movement breaks and additional support etc.  For this </w:t>
      </w:r>
      <w:r w:rsidR="00C126A1">
        <w:t>reason,</w:t>
      </w:r>
      <w:r w:rsidR="00FA0801">
        <w:t xml:space="preserve"> </w:t>
      </w:r>
      <w:r w:rsidR="00A77D68">
        <w:t xml:space="preserve">and the challenging content of the RED, </w:t>
      </w:r>
      <w:r w:rsidR="00FA0801">
        <w:t>it would not be possible to follow all of the content in the RED curriculum.</w:t>
      </w:r>
    </w:p>
    <w:p w14:paraId="68955BAF" w14:textId="382CAA9E" w:rsidR="00876C7A" w:rsidRDefault="00FA0801" w:rsidP="00E6044D">
      <w:pPr>
        <w:pStyle w:val="ListParagraph"/>
        <w:numPr>
          <w:ilvl w:val="0"/>
          <w:numId w:val="4"/>
        </w:numPr>
        <w:jc w:val="both"/>
      </w:pPr>
      <w:r>
        <w:t>The needs of our pupils</w:t>
      </w:r>
    </w:p>
    <w:p w14:paraId="25E5A584" w14:textId="5D0FBF52" w:rsidR="00876C7A" w:rsidRPr="00CD7F64" w:rsidRDefault="00FA0801" w:rsidP="00E6044D">
      <w:pPr>
        <w:ind w:left="360"/>
        <w:jc w:val="both"/>
      </w:pPr>
      <w:r>
        <w:t xml:space="preserve">Due to the varying needs of our pupils, it is important to consider how they will access the curriculum and to what extent and detail religious doctrine, beliefs, practices, concepts and ethical issues </w:t>
      </w:r>
      <w:r w:rsidR="00E878B5">
        <w:t xml:space="preserve">(all form a part of the RED curriculum) </w:t>
      </w:r>
      <w:r>
        <w:t>will be examined. The RED curriculum is thematic which would work well with our curriculum but it may be more suitable for us to focus on issues related to key beliefs and practices in less specific detail</w:t>
      </w:r>
      <w:r w:rsidR="00A77D68">
        <w:t>, which we know our pupils will be able to engage with and be challenged with.</w:t>
      </w:r>
    </w:p>
    <w:p w14:paraId="51544292" w14:textId="50C19526" w:rsidR="00D01212" w:rsidRDefault="00FA0801" w:rsidP="00E6044D">
      <w:pPr>
        <w:pStyle w:val="ListParagraph"/>
        <w:numPr>
          <w:ilvl w:val="0"/>
          <w:numId w:val="3"/>
        </w:numPr>
        <w:jc w:val="both"/>
      </w:pPr>
      <w:r>
        <w:t>Pupil engagement</w:t>
      </w:r>
    </w:p>
    <w:p w14:paraId="505E1A6C" w14:textId="5A458F78" w:rsidR="00043895" w:rsidRDefault="00CD7F64" w:rsidP="00E6044D">
      <w:pPr>
        <w:ind w:left="360"/>
        <w:jc w:val="both"/>
      </w:pPr>
      <w:r>
        <w:t>Pupil engagement in RE at SJV is excellent and it is vital that we maintain this as we develop our curriculum to be compliant with the RED.  A key success this year has been our ‘Faith in Action’ curriculum which has developed our pupils understanding of how to live out the Catholic Faith</w:t>
      </w:r>
      <w:r w:rsidR="00A77D68">
        <w:t xml:space="preserve"> and supports their understanding of Catholic Social teaching tenets</w:t>
      </w:r>
      <w:r>
        <w:t xml:space="preserve">.  In our meeting with Anna Nuttall the Faith in Action curriculum was discussed and Anna felt that it would not be considered </w:t>
      </w:r>
      <w:r w:rsidR="00A77D68">
        <w:t xml:space="preserve">as </w:t>
      </w:r>
      <w:r>
        <w:t>curriculum time as it is not directly following the RED.  The challenge will be to find a way to incorporate Faith in Action into our curriculum which will both maintain our pupil’s engagement as well as follow the curriculum guidance set out in the RED documentation.</w:t>
      </w:r>
    </w:p>
    <w:p w14:paraId="67E33576" w14:textId="3A31A8B7" w:rsidR="00CD7F64" w:rsidRDefault="00CD7F64" w:rsidP="00E6044D">
      <w:pPr>
        <w:pStyle w:val="ListParagraph"/>
        <w:numPr>
          <w:ilvl w:val="0"/>
          <w:numId w:val="7"/>
        </w:numPr>
        <w:jc w:val="both"/>
      </w:pPr>
      <w:r>
        <w:t>KS4 and Post 16 curriculum</w:t>
      </w:r>
    </w:p>
    <w:p w14:paraId="1E224196" w14:textId="1165C32A" w:rsidR="00CD7F64" w:rsidRDefault="00CD7F64" w:rsidP="00C126A1">
      <w:pPr>
        <w:ind w:left="360"/>
        <w:jc w:val="both"/>
      </w:pPr>
      <w:r>
        <w:t xml:space="preserve">Our current model is based on the </w:t>
      </w:r>
      <w:r w:rsidR="00C126A1" w:rsidRPr="0075175F">
        <w:t>Extended RE Salford Diocesan C</w:t>
      </w:r>
      <w:r w:rsidRPr="0075175F">
        <w:t>ertificate</w:t>
      </w:r>
      <w:r w:rsidR="00BA7893" w:rsidRPr="0075175F">
        <w:t>,</w:t>
      </w:r>
      <w:r>
        <w:t xml:space="preserve"> </w:t>
      </w:r>
      <w:r w:rsidR="00BA7893">
        <w:t xml:space="preserve">a curriculum </w:t>
      </w:r>
      <w:r w:rsidR="00A77D68">
        <w:t>which was always supported</w:t>
      </w:r>
      <w:r>
        <w:t xml:space="preserve"> and endorsed by the Diocese</w:t>
      </w:r>
      <w:r w:rsidR="00BA7893">
        <w:t>,</w:t>
      </w:r>
      <w:r>
        <w:t xml:space="preserve"> which was compliant with the old RECD. In our meeting Anna Nuttall stated that, going forward, our curriculum at KS4 and Post 16 should follow the 6 branches of the RED and should not </w:t>
      </w:r>
      <w:r w:rsidR="00761FA4">
        <w:t>follow the current model.  As the guidance for all mainstream schools is to follow one of two G.C.S.E options at KS4 this will mean SJV designing a curriculum which is not based on any current model and which will be a new approach.  This will not mean starting from scratch as it will involve a restructure of our current model rather than a completely new curriculum.</w:t>
      </w:r>
      <w:r w:rsidR="00A77D68">
        <w:t xml:space="preserve">  However, the learners at SJV are generally working at level 1 or below with many at Entry Level standards.</w:t>
      </w:r>
    </w:p>
    <w:p w14:paraId="4681B6B2" w14:textId="77777777" w:rsidR="00C63083" w:rsidRDefault="00C63083" w:rsidP="00C126A1">
      <w:pPr>
        <w:ind w:left="360"/>
        <w:jc w:val="both"/>
      </w:pPr>
    </w:p>
    <w:p w14:paraId="61D8F166" w14:textId="3F6590DE" w:rsidR="00C56F6A" w:rsidRDefault="00C56F6A" w:rsidP="00E6044D">
      <w:pPr>
        <w:jc w:val="both"/>
        <w:rPr>
          <w:b/>
          <w:bCs/>
        </w:rPr>
      </w:pPr>
      <w:r>
        <w:rPr>
          <w:b/>
          <w:bCs/>
        </w:rPr>
        <w:lastRenderedPageBreak/>
        <w:t xml:space="preserve">Our current Curriculum </w:t>
      </w:r>
      <w:proofErr w:type="gramStart"/>
      <w:r>
        <w:rPr>
          <w:b/>
          <w:bCs/>
        </w:rPr>
        <w:t>model</w:t>
      </w:r>
      <w:proofErr w:type="gramEnd"/>
    </w:p>
    <w:p w14:paraId="36737B60" w14:textId="0D2BC5CB" w:rsidR="00C56F6A" w:rsidRPr="00C56F6A" w:rsidRDefault="00C56F6A" w:rsidP="00E6044D">
      <w:pPr>
        <w:jc w:val="both"/>
      </w:pPr>
      <w:r w:rsidRPr="00C56F6A">
        <w:t xml:space="preserve">The current curriculum was developed originally by Julie Garfin and then further developed in the last academic year by Julie and I.  </w:t>
      </w:r>
      <w:r w:rsidR="006F7AED">
        <w:t>Each class will have two lessons of RE curriculum as well as a separate lesson of ‘Faith in Action</w:t>
      </w:r>
      <w:r w:rsidR="00C63083">
        <w:t>’</w:t>
      </w:r>
      <w:r w:rsidR="006F7AED">
        <w:t xml:space="preserve"> (KS3 and 4 only) every week.</w:t>
      </w:r>
    </w:p>
    <w:p w14:paraId="70B25376" w14:textId="6FEF86FE" w:rsidR="00C56F6A" w:rsidRDefault="00C56F6A" w:rsidP="00E6044D">
      <w:pPr>
        <w:pStyle w:val="ListParagraph"/>
        <w:numPr>
          <w:ilvl w:val="0"/>
          <w:numId w:val="7"/>
        </w:numPr>
        <w:jc w:val="both"/>
      </w:pPr>
      <w:r w:rsidRPr="00C56F6A">
        <w:t>KS3</w:t>
      </w:r>
    </w:p>
    <w:p w14:paraId="531ABF99" w14:textId="6151DB62" w:rsidR="000A3E0C" w:rsidRDefault="000A3E0C" w:rsidP="00E6044D">
      <w:pPr>
        <w:ind w:left="360"/>
        <w:jc w:val="both"/>
      </w:pPr>
      <w:r>
        <w:t>KS3 curriculum has already been restructured to follow the RED and follows the 6-branch structure.</w:t>
      </w:r>
      <w:r w:rsidR="006F7AED">
        <w:t xml:space="preserve">  </w:t>
      </w:r>
    </w:p>
    <w:p w14:paraId="630324FE" w14:textId="3C48BC23" w:rsidR="00C56F6A" w:rsidRDefault="00C56F6A" w:rsidP="00E6044D">
      <w:pPr>
        <w:pStyle w:val="ListParagraph"/>
        <w:numPr>
          <w:ilvl w:val="0"/>
          <w:numId w:val="7"/>
        </w:numPr>
        <w:jc w:val="both"/>
      </w:pPr>
      <w:r>
        <w:t>KS4</w:t>
      </w:r>
    </w:p>
    <w:p w14:paraId="4D665E2F" w14:textId="50944CC5" w:rsidR="000A3E0C" w:rsidRDefault="000A3E0C" w:rsidP="00E6044D">
      <w:pPr>
        <w:ind w:left="360"/>
        <w:jc w:val="both"/>
      </w:pPr>
      <w:r>
        <w:t xml:space="preserve">At KS4 Julie and I created a new curriculum developed from the </w:t>
      </w:r>
      <w:r w:rsidR="00C126A1" w:rsidRPr="0075175F">
        <w:t>Salford Diocesan C</w:t>
      </w:r>
      <w:r w:rsidRPr="0075175F">
        <w:t>ertificate</w:t>
      </w:r>
      <w:r>
        <w:t xml:space="preserve"> </w:t>
      </w:r>
      <w:r w:rsidR="00A77D68">
        <w:t xml:space="preserve">of achievement </w:t>
      </w:r>
      <w:r>
        <w:t xml:space="preserve">curriculum.  This curriculum </w:t>
      </w:r>
      <w:bookmarkStart w:id="0" w:name="_Hlk197598928"/>
      <w:r>
        <w:t xml:space="preserve">includes religious teachings and beliefs as well as moral and ethical issues which classes will examine from different religious perspectives.  The curriculum </w:t>
      </w:r>
      <w:r w:rsidR="00A77D68">
        <w:t>has now been</w:t>
      </w:r>
      <w:r w:rsidR="006F7AED">
        <w:t xml:space="preserve"> endorsed by NOCN as a qualification – ‘Certificate in </w:t>
      </w:r>
      <w:r w:rsidR="00C126A1">
        <w:t>R</w:t>
      </w:r>
      <w:r w:rsidR="006F7AED">
        <w:t>eligious Education’.</w:t>
      </w:r>
      <w:bookmarkEnd w:id="0"/>
    </w:p>
    <w:p w14:paraId="1A11EF83" w14:textId="31002251" w:rsidR="00C56F6A" w:rsidRDefault="00C56F6A" w:rsidP="00E6044D">
      <w:pPr>
        <w:pStyle w:val="ListParagraph"/>
        <w:numPr>
          <w:ilvl w:val="0"/>
          <w:numId w:val="7"/>
        </w:numPr>
        <w:jc w:val="both"/>
      </w:pPr>
      <w:r>
        <w:t>Post 16</w:t>
      </w:r>
    </w:p>
    <w:p w14:paraId="6D313924" w14:textId="6D4A8231" w:rsidR="006F7AED" w:rsidRDefault="006F7AED" w:rsidP="00E6044D">
      <w:pPr>
        <w:ind w:left="360"/>
        <w:jc w:val="both"/>
      </w:pPr>
      <w:r>
        <w:t xml:space="preserve">The Post 16 Curriculum is similar to KS4 as it has been created as a development of </w:t>
      </w:r>
      <w:r w:rsidRPr="00C63083">
        <w:t xml:space="preserve">the </w:t>
      </w:r>
      <w:r w:rsidR="00C126A1" w:rsidRPr="00C63083">
        <w:t xml:space="preserve">Salford Diocesan Certificate </w:t>
      </w:r>
      <w:r w:rsidR="00A77D68">
        <w:t xml:space="preserve">of Achievement </w:t>
      </w:r>
      <w:r>
        <w:t xml:space="preserve">and also includes religious teachings and beliefs as well as moral and ethical issues which classes will examine from different religious perspectives.  The curriculum was </w:t>
      </w:r>
      <w:r w:rsidR="0080394E">
        <w:t xml:space="preserve">also </w:t>
      </w:r>
      <w:r>
        <w:t xml:space="preserve">endorsed by NOCN as a qualification – ‘Further Certificate in </w:t>
      </w:r>
      <w:r w:rsidR="00D940A9">
        <w:t>R</w:t>
      </w:r>
      <w:r>
        <w:t>eligious Education’.</w:t>
      </w:r>
    </w:p>
    <w:p w14:paraId="6A143EC7" w14:textId="3C0CFB4C" w:rsidR="00C56F6A" w:rsidRDefault="00C56F6A" w:rsidP="00E6044D">
      <w:pPr>
        <w:pStyle w:val="ListParagraph"/>
        <w:numPr>
          <w:ilvl w:val="0"/>
          <w:numId w:val="7"/>
        </w:numPr>
        <w:jc w:val="both"/>
      </w:pPr>
      <w:r>
        <w:t>Faith in Action</w:t>
      </w:r>
    </w:p>
    <w:p w14:paraId="591161CF" w14:textId="3103BD56" w:rsidR="006F7AED" w:rsidRDefault="006F7AED" w:rsidP="00E6044D">
      <w:pPr>
        <w:ind w:left="360"/>
        <w:jc w:val="both"/>
      </w:pPr>
      <w:r>
        <w:t>The Faith in Action lessons were created for our pupils to develop their understanding of how to live out Christian moral values and each half term focused on a different aspect of Catholic Social teachings:</w:t>
      </w:r>
    </w:p>
    <w:p w14:paraId="64747191" w14:textId="3530DACD" w:rsidR="006F7AED" w:rsidRDefault="006F7AED" w:rsidP="00E6044D">
      <w:pPr>
        <w:pStyle w:val="ListParagraph"/>
        <w:numPr>
          <w:ilvl w:val="0"/>
          <w:numId w:val="8"/>
        </w:numPr>
        <w:jc w:val="both"/>
      </w:pPr>
      <w:r>
        <w:t>The Common Good</w:t>
      </w:r>
    </w:p>
    <w:p w14:paraId="2E46C2BD" w14:textId="57E3C42B" w:rsidR="006F7AED" w:rsidRDefault="006F7AED" w:rsidP="00E6044D">
      <w:pPr>
        <w:pStyle w:val="ListParagraph"/>
        <w:numPr>
          <w:ilvl w:val="0"/>
          <w:numId w:val="8"/>
        </w:numPr>
        <w:jc w:val="both"/>
      </w:pPr>
      <w:r>
        <w:t>Participation</w:t>
      </w:r>
    </w:p>
    <w:p w14:paraId="57E98E72" w14:textId="0CA4CACB" w:rsidR="006F7AED" w:rsidRDefault="006F7AED" w:rsidP="00E6044D">
      <w:pPr>
        <w:pStyle w:val="ListParagraph"/>
        <w:numPr>
          <w:ilvl w:val="0"/>
          <w:numId w:val="8"/>
        </w:numPr>
        <w:jc w:val="both"/>
      </w:pPr>
      <w:r>
        <w:t>Human Dignity</w:t>
      </w:r>
    </w:p>
    <w:p w14:paraId="29048B7D" w14:textId="4B645213" w:rsidR="006F7AED" w:rsidRDefault="006F7AED" w:rsidP="00E6044D">
      <w:pPr>
        <w:pStyle w:val="ListParagraph"/>
        <w:numPr>
          <w:ilvl w:val="0"/>
          <w:numId w:val="8"/>
        </w:numPr>
        <w:jc w:val="both"/>
      </w:pPr>
      <w:r>
        <w:t>Caring for the poor</w:t>
      </w:r>
    </w:p>
    <w:p w14:paraId="62AD7D30" w14:textId="68517CCA" w:rsidR="006F7AED" w:rsidRDefault="006F7AED" w:rsidP="00E6044D">
      <w:pPr>
        <w:pStyle w:val="ListParagraph"/>
        <w:numPr>
          <w:ilvl w:val="0"/>
          <w:numId w:val="8"/>
        </w:numPr>
        <w:jc w:val="both"/>
      </w:pPr>
      <w:r>
        <w:t>Solidarity</w:t>
      </w:r>
    </w:p>
    <w:p w14:paraId="1293F1EF" w14:textId="77777777" w:rsidR="0080394E" w:rsidRDefault="006F7AED" w:rsidP="0080394E">
      <w:pPr>
        <w:pStyle w:val="ListParagraph"/>
        <w:numPr>
          <w:ilvl w:val="0"/>
          <w:numId w:val="8"/>
        </w:numPr>
        <w:jc w:val="both"/>
      </w:pPr>
      <w:r>
        <w:t>Stewardship</w:t>
      </w:r>
    </w:p>
    <w:p w14:paraId="568D3DEE" w14:textId="6749BAE6" w:rsidR="006F7AED" w:rsidRDefault="006F7AED" w:rsidP="001852AA">
      <w:pPr>
        <w:ind w:left="360"/>
        <w:jc w:val="both"/>
      </w:pPr>
      <w:r>
        <w:t>Each half term would also include whole school activities such as preparing for the Harvest festival,</w:t>
      </w:r>
      <w:r w:rsidR="0080394E">
        <w:t xml:space="preserve"> </w:t>
      </w:r>
      <w:r w:rsidR="00D940A9">
        <w:t>Remembrance Day</w:t>
      </w:r>
      <w:r>
        <w:t xml:space="preserve"> or Lent fundraising which pupils in Post 16 would also take part in.</w:t>
      </w:r>
    </w:p>
    <w:p w14:paraId="108F87E2" w14:textId="08A2A582" w:rsidR="00C56F6A" w:rsidRDefault="00C56F6A" w:rsidP="00E6044D">
      <w:pPr>
        <w:pStyle w:val="ListParagraph"/>
        <w:numPr>
          <w:ilvl w:val="0"/>
          <w:numId w:val="7"/>
        </w:numPr>
        <w:jc w:val="both"/>
      </w:pPr>
      <w:r>
        <w:t>RE for our pupils with the highest level of need</w:t>
      </w:r>
      <w:r w:rsidR="0080394E">
        <w:t xml:space="preserve"> (Complex pupils in C11, C4 and C9)</w:t>
      </w:r>
    </w:p>
    <w:p w14:paraId="0DE0FCA0" w14:textId="13744FAA" w:rsidR="006F7AED" w:rsidRDefault="006F7AED" w:rsidP="00E6044D">
      <w:pPr>
        <w:ind w:left="360"/>
        <w:jc w:val="both"/>
      </w:pPr>
      <w:r>
        <w:t>Julie Garfin has planned and delivered lesson to these classes which reflects the themes that the rest of their peers are learning about but in a way that is appropriate to their understanding and level of need.</w:t>
      </w:r>
    </w:p>
    <w:p w14:paraId="7020D5E4" w14:textId="20C426FC" w:rsidR="001A338B" w:rsidRDefault="001A338B" w:rsidP="00E6044D">
      <w:pPr>
        <w:ind w:left="360"/>
        <w:jc w:val="both"/>
      </w:pPr>
      <w:r>
        <w:t xml:space="preserve"> The SEND Documentations states that Pupils will </w:t>
      </w:r>
      <w:r w:rsidR="00C63083">
        <w:t>‘</w:t>
      </w:r>
      <w:r>
        <w:t xml:space="preserve">encounter religious beliefs by experiencing the cultural celebrations accompanying different festivals, celebrations, and commemorations that are part of British cultural life. </w:t>
      </w:r>
    </w:p>
    <w:p w14:paraId="7949B327" w14:textId="77777777" w:rsidR="00C56F6A" w:rsidRPr="00C56F6A" w:rsidRDefault="00C56F6A" w:rsidP="00E6044D">
      <w:pPr>
        <w:pStyle w:val="ListParagraph"/>
        <w:jc w:val="both"/>
      </w:pPr>
    </w:p>
    <w:p w14:paraId="1EB4D8B1" w14:textId="77777777" w:rsidR="00FE787C" w:rsidRDefault="00FE787C" w:rsidP="00E6044D">
      <w:pPr>
        <w:jc w:val="both"/>
        <w:rPr>
          <w:b/>
          <w:bCs/>
        </w:rPr>
      </w:pPr>
    </w:p>
    <w:p w14:paraId="50ED5B64" w14:textId="4B36E9F9" w:rsidR="00E878B5" w:rsidRPr="00043895" w:rsidRDefault="00FE787C" w:rsidP="00E6044D">
      <w:pPr>
        <w:jc w:val="both"/>
        <w:rPr>
          <w:b/>
          <w:bCs/>
        </w:rPr>
      </w:pPr>
      <w:r w:rsidRPr="0075175F">
        <w:rPr>
          <w:b/>
          <w:bCs/>
        </w:rPr>
        <w:lastRenderedPageBreak/>
        <w:t>Next Steps:</w:t>
      </w:r>
      <w:r>
        <w:rPr>
          <w:b/>
          <w:bCs/>
        </w:rPr>
        <w:t xml:space="preserve"> </w:t>
      </w:r>
      <w:r w:rsidR="00E878B5" w:rsidRPr="00043895">
        <w:rPr>
          <w:b/>
          <w:bCs/>
        </w:rPr>
        <w:t xml:space="preserve">Planning a new curriculum at SJV (Incorporating our current RE and Faith in Action Curriculums into the RED framework. </w:t>
      </w:r>
    </w:p>
    <w:p w14:paraId="61AAD49C" w14:textId="1A18AB05" w:rsidR="000025E9" w:rsidRDefault="00761FA4" w:rsidP="00E6044D">
      <w:pPr>
        <w:jc w:val="both"/>
      </w:pPr>
      <w:r>
        <w:t xml:space="preserve">The curriculum model </w:t>
      </w:r>
      <w:r w:rsidR="00E878B5">
        <w:t>will be developed in the following ways</w:t>
      </w:r>
      <w:r>
        <w:t>:</w:t>
      </w:r>
    </w:p>
    <w:p w14:paraId="0D703D0F" w14:textId="2FE08BB1" w:rsidR="00761FA4" w:rsidRDefault="00761FA4" w:rsidP="00E6044D">
      <w:pPr>
        <w:pStyle w:val="ListParagraph"/>
        <w:numPr>
          <w:ilvl w:val="0"/>
          <w:numId w:val="7"/>
        </w:numPr>
        <w:jc w:val="both"/>
      </w:pPr>
      <w:r>
        <w:t>KS3</w:t>
      </w:r>
    </w:p>
    <w:p w14:paraId="61B46116" w14:textId="681F1056" w:rsidR="00C63083" w:rsidRDefault="00E878B5" w:rsidP="00C63083">
      <w:pPr>
        <w:ind w:left="360"/>
        <w:jc w:val="both"/>
      </w:pPr>
      <w:r>
        <w:t xml:space="preserve">Following previous guidance our KS3 model is already designed to follow the RED and has been structured to incorporate the 6 branches.  The only change necessary will be to ensure that our planning clearly identifies how the lenses form part of our curriculum.  Julie and I have begun work on this and will be able to easily identify where the lenses sit in the curriculum that we have created. </w:t>
      </w:r>
    </w:p>
    <w:p w14:paraId="7EE74802" w14:textId="66C1B7D7" w:rsidR="00761FA4" w:rsidRDefault="00761FA4" w:rsidP="00E6044D">
      <w:pPr>
        <w:pStyle w:val="ListParagraph"/>
        <w:numPr>
          <w:ilvl w:val="0"/>
          <w:numId w:val="7"/>
        </w:numPr>
        <w:jc w:val="both"/>
      </w:pPr>
      <w:r>
        <w:t>KS4</w:t>
      </w:r>
    </w:p>
    <w:p w14:paraId="30B6A06D" w14:textId="4BD425CE" w:rsidR="00E878B5" w:rsidRDefault="00E878B5" w:rsidP="00C63083">
      <w:pPr>
        <w:ind w:left="360"/>
        <w:jc w:val="both"/>
      </w:pPr>
      <w:r>
        <w:t xml:space="preserve">At KS4 we will need to restructure our curriculum from our current model to the 6 branches model suggested by Anna Nuttall.  This will involve looking at the curriculum that we already have in place and moving topics into different areas of the curriculum to follow the themes of the </w:t>
      </w:r>
      <w:r w:rsidR="0080394E">
        <w:t xml:space="preserve">6 </w:t>
      </w:r>
      <w:r>
        <w:t xml:space="preserve">branches.  As with KS3 we will also identify where the lenses are evident in our curriculum plans.  It is not suitable to directly follow the G.C.S.E specifications that are suggested by the diocese but there are a number of ethical and moral issues </w:t>
      </w:r>
      <w:r w:rsidR="0080394E">
        <w:t>which will be incorporated into our planning</w:t>
      </w:r>
      <w:r w:rsidR="00C63083">
        <w:t>.  We</w:t>
      </w:r>
      <w:r>
        <w:t xml:space="preserve"> will incorporate </w:t>
      </w:r>
      <w:r w:rsidR="00C63083">
        <w:t>them i</w:t>
      </w:r>
      <w:r>
        <w:t>nto our planning</w:t>
      </w:r>
      <w:r w:rsidR="00C63083">
        <w:t xml:space="preserve"> and</w:t>
      </w:r>
      <w:r>
        <w:t xml:space="preserve"> will also examine these issues from a predominantly </w:t>
      </w:r>
      <w:r w:rsidR="00C56F6A">
        <w:t xml:space="preserve">Christian and </w:t>
      </w:r>
      <w:r>
        <w:t>Jewish perspective, as well as looking at different faiths.</w:t>
      </w:r>
      <w:r w:rsidR="001A338B">
        <w:t xml:space="preserve"> </w:t>
      </w:r>
    </w:p>
    <w:p w14:paraId="5401F81B" w14:textId="08CCC7B6" w:rsidR="00761FA4" w:rsidRDefault="00761FA4" w:rsidP="00E6044D">
      <w:pPr>
        <w:pStyle w:val="ListParagraph"/>
        <w:numPr>
          <w:ilvl w:val="0"/>
          <w:numId w:val="7"/>
        </w:numPr>
        <w:jc w:val="both"/>
      </w:pPr>
      <w:r>
        <w:t>Post 16</w:t>
      </w:r>
    </w:p>
    <w:p w14:paraId="33165155" w14:textId="7E611010" w:rsidR="00E878B5" w:rsidRDefault="00C56F6A" w:rsidP="00E6044D">
      <w:pPr>
        <w:ind w:left="360"/>
        <w:jc w:val="both"/>
      </w:pPr>
      <w:r>
        <w:t>The Post 16 curriculum will be similar to the KS4 curriculum in that it will incorporate aspects of our previous curriculum into the 6 branches model and will also include moral and ethical issues examined through religious beliefs and opinions.</w:t>
      </w:r>
    </w:p>
    <w:p w14:paraId="11D67CD6" w14:textId="7535C971" w:rsidR="00C56F6A" w:rsidRDefault="009F1174" w:rsidP="00E6044D">
      <w:pPr>
        <w:pStyle w:val="ListParagraph"/>
        <w:numPr>
          <w:ilvl w:val="0"/>
          <w:numId w:val="7"/>
        </w:numPr>
        <w:jc w:val="both"/>
      </w:pPr>
      <w:r>
        <w:t>Faith in Action</w:t>
      </w:r>
    </w:p>
    <w:p w14:paraId="076DE076" w14:textId="77777777" w:rsidR="000A3E0C" w:rsidRDefault="00C56F6A" w:rsidP="00E6044D">
      <w:pPr>
        <w:ind w:left="360"/>
        <w:jc w:val="both"/>
      </w:pPr>
      <w:r>
        <w:t>Faith in action has been a success this year and is something that we are keen to keep as part of our curriculum</w:t>
      </w:r>
      <w:r w:rsidR="000A3E0C">
        <w:t xml:space="preserve">.  We will keep the same six themes but these will be reordered to reflect the branches from the RED document.  </w:t>
      </w:r>
    </w:p>
    <w:p w14:paraId="478DAA87" w14:textId="3237158D" w:rsidR="000A3E0C" w:rsidRDefault="000A3E0C" w:rsidP="00E6044D">
      <w:pPr>
        <w:ind w:left="360"/>
        <w:jc w:val="both"/>
      </w:pPr>
      <w:r>
        <w:t xml:space="preserve">We will also need to create two different sets of Faith in Action lessons (KS3 and 4) so that the Faith in Action lessons relate directly to the RE curriculum.  This will ensure that Faith in Action will be seen as part of </w:t>
      </w:r>
      <w:proofErr w:type="gramStart"/>
      <w:r>
        <w:t>our</w:t>
      </w:r>
      <w:proofErr w:type="gramEnd"/>
      <w:r>
        <w:t xml:space="preserve"> RE curriculum time rather than </w:t>
      </w:r>
      <w:r w:rsidR="00C63083">
        <w:t xml:space="preserve">as </w:t>
      </w:r>
      <w:r>
        <w:t xml:space="preserve">a </w:t>
      </w:r>
      <w:r w:rsidR="00C63083">
        <w:t>separate</w:t>
      </w:r>
      <w:r>
        <w:t xml:space="preserve"> subject area.</w:t>
      </w:r>
    </w:p>
    <w:p w14:paraId="1A86F1D3" w14:textId="1D6875F1" w:rsidR="00C56F6A" w:rsidRDefault="000A3E0C" w:rsidP="00C63083">
      <w:pPr>
        <w:ind w:left="360"/>
        <w:jc w:val="both"/>
      </w:pPr>
      <w:r>
        <w:t xml:space="preserve">The ‘Dialogue and ‘Encounter’ lenses will be evident in the planning for Faith in Action lessons.  </w:t>
      </w:r>
    </w:p>
    <w:p w14:paraId="7C5E599E" w14:textId="77777777" w:rsidR="000A3E0C" w:rsidRDefault="00C56F6A" w:rsidP="00E6044D">
      <w:pPr>
        <w:pStyle w:val="ListParagraph"/>
        <w:numPr>
          <w:ilvl w:val="0"/>
          <w:numId w:val="7"/>
        </w:numPr>
        <w:jc w:val="both"/>
      </w:pPr>
      <w:r>
        <w:t>RE for our pupils with the highest level of need</w:t>
      </w:r>
      <w:r w:rsidR="000A3E0C">
        <w:t xml:space="preserve"> </w:t>
      </w:r>
    </w:p>
    <w:p w14:paraId="3BE12075" w14:textId="4FB65810" w:rsidR="00C63083" w:rsidRDefault="000A3E0C" w:rsidP="0075175F">
      <w:pPr>
        <w:ind w:left="360"/>
        <w:jc w:val="both"/>
      </w:pPr>
      <w:r>
        <w:t xml:space="preserve">These pupils will follow similar themes to the rest of our pupils but will focus more on relevant parts of the liturgical calendar, world religious festivals and Christian values (Including appropriate Bible Stories and teaching e.g. ‘The good Samaritan’ or ‘Love thy Neighbour’.  Julie Garfin will plan and deliver this scheme. </w:t>
      </w:r>
    </w:p>
    <w:p w14:paraId="0D7119E8" w14:textId="2F267951" w:rsidR="00C63083" w:rsidRPr="0075175F" w:rsidRDefault="00FE787C" w:rsidP="00FE787C">
      <w:pPr>
        <w:jc w:val="both"/>
        <w:rPr>
          <w:b/>
          <w:bCs/>
        </w:rPr>
      </w:pPr>
      <w:r w:rsidRPr="0075175F">
        <w:rPr>
          <w:b/>
          <w:bCs/>
        </w:rPr>
        <w:t>Summary</w:t>
      </w:r>
    </w:p>
    <w:p w14:paraId="7208DF4E" w14:textId="344FDEBB" w:rsidR="00FE787C" w:rsidRPr="0075175F" w:rsidRDefault="00FE787C" w:rsidP="00FE787C">
      <w:pPr>
        <w:jc w:val="both"/>
      </w:pPr>
      <w:r w:rsidRPr="0075175F">
        <w:t xml:space="preserve">In preparation for the Diocesan Inspection in 2026-27 we need to be confident that we will merge, where possible, the RED expectations into the RE delivery.  We will use the advice given by the RE Diocesan advisor to ensure we are showing ‘compliance’ with the RED expectations.  We will however, </w:t>
      </w:r>
      <w:r w:rsidRPr="0075175F">
        <w:lastRenderedPageBreak/>
        <w:t>have to ensure that the curriculum is adapted to the needs of the SJV pupils, that the curriculum will provide appropriate challenge and that RE learning outcomes are suitable for the varied needs of our children and young people.</w:t>
      </w:r>
    </w:p>
    <w:p w14:paraId="0C80813E" w14:textId="38EAEF4E" w:rsidR="00FE787C" w:rsidRPr="0075175F" w:rsidRDefault="00FE787C" w:rsidP="00FE787C">
      <w:pPr>
        <w:jc w:val="both"/>
      </w:pPr>
    </w:p>
    <w:p w14:paraId="27EB5DA0" w14:textId="7C4653C1" w:rsidR="00FE787C" w:rsidRPr="00FE787C" w:rsidRDefault="00FE787C" w:rsidP="00FE787C">
      <w:pPr>
        <w:jc w:val="both"/>
      </w:pPr>
      <w:r w:rsidRPr="0075175F">
        <w:t>Tim Harris</w:t>
      </w:r>
      <w:r>
        <w:t xml:space="preserve"> </w:t>
      </w:r>
    </w:p>
    <w:p w14:paraId="4BD46B55" w14:textId="77777777" w:rsidR="00FE787C" w:rsidRDefault="00FE787C" w:rsidP="00FE787C">
      <w:pPr>
        <w:jc w:val="both"/>
      </w:pPr>
    </w:p>
    <w:sectPr w:rsidR="00FE78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65DDC"/>
    <w:multiLevelType w:val="hybridMultilevel"/>
    <w:tmpl w:val="009806C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E937DC"/>
    <w:multiLevelType w:val="hybridMultilevel"/>
    <w:tmpl w:val="660C37B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D74CD"/>
    <w:multiLevelType w:val="hybridMultilevel"/>
    <w:tmpl w:val="06CCF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063525"/>
    <w:multiLevelType w:val="hybridMultilevel"/>
    <w:tmpl w:val="3354859E"/>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AF13E5A"/>
    <w:multiLevelType w:val="hybridMultilevel"/>
    <w:tmpl w:val="E206A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83DC3"/>
    <w:multiLevelType w:val="hybridMultilevel"/>
    <w:tmpl w:val="7C6003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2F1568"/>
    <w:multiLevelType w:val="hybridMultilevel"/>
    <w:tmpl w:val="E3BC6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0A338F"/>
    <w:multiLevelType w:val="hybridMultilevel"/>
    <w:tmpl w:val="7EF05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7"/>
  </w:num>
  <w:num w:numId="5">
    <w:abstractNumId w:val="5"/>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E9"/>
    <w:rsid w:val="000025E9"/>
    <w:rsid w:val="00043895"/>
    <w:rsid w:val="000806F2"/>
    <w:rsid w:val="000A3E0C"/>
    <w:rsid w:val="000D4B88"/>
    <w:rsid w:val="001852AA"/>
    <w:rsid w:val="001A338B"/>
    <w:rsid w:val="002826A4"/>
    <w:rsid w:val="002D4806"/>
    <w:rsid w:val="005B1010"/>
    <w:rsid w:val="006F7AED"/>
    <w:rsid w:val="0075175F"/>
    <w:rsid w:val="00761FA4"/>
    <w:rsid w:val="0080394E"/>
    <w:rsid w:val="00876C7A"/>
    <w:rsid w:val="009A30FE"/>
    <w:rsid w:val="009F1174"/>
    <w:rsid w:val="00A77D68"/>
    <w:rsid w:val="00BA7893"/>
    <w:rsid w:val="00BE0EFA"/>
    <w:rsid w:val="00C126A1"/>
    <w:rsid w:val="00C56F6A"/>
    <w:rsid w:val="00C63083"/>
    <w:rsid w:val="00C776B9"/>
    <w:rsid w:val="00CD7F64"/>
    <w:rsid w:val="00D01212"/>
    <w:rsid w:val="00D940A9"/>
    <w:rsid w:val="00E04DF1"/>
    <w:rsid w:val="00E41129"/>
    <w:rsid w:val="00E6044D"/>
    <w:rsid w:val="00E878B5"/>
    <w:rsid w:val="00FA0801"/>
    <w:rsid w:val="00FE7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DFED3"/>
  <w15:chartTrackingRefBased/>
  <w15:docId w15:val="{B8C99601-EAC5-42D0-AC87-0ACBEA77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1692</Words>
  <Characters>9650</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Harris</dc:creator>
  <cp:keywords/>
  <dc:description/>
  <cp:lastModifiedBy>Aidan Moloney</cp:lastModifiedBy>
  <cp:revision>2</cp:revision>
  <dcterms:created xsi:type="dcterms:W3CDTF">2025-05-15T07:26:00Z</dcterms:created>
  <dcterms:modified xsi:type="dcterms:W3CDTF">2025-05-15T07:26:00Z</dcterms:modified>
</cp:coreProperties>
</file>